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644333.xml.htm"/>
      <w:bookmarkStart w:id="1" w:name="kswkform4_17776443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Douglas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ERIE INSURANCE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ERIE INDEMNITY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ERIE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3.936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218.93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5,168.622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Participant directed transaction under 401(k)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Rebecca A. Buona,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0863" TargetMode="External"/><Relationship Id="rId5" Type="http://schemas.openxmlformats.org/officeDocument/2006/relationships/hyperlink" Target="http://www.sec.gov/cgi-bin/browse-edgar?action=getcompany&amp;CIK=0000922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570</Words>
  <Characters>3099</Characters>
  <CharactersWithSpaces>3609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